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E18F" w14:textId="6179B354" w:rsidR="00DF6B7D" w:rsidRDefault="00EC7B2F" w:rsidP="00EC7B2F">
      <w:pPr>
        <w:jc w:val="center"/>
        <w:rPr>
          <w:b/>
          <w:sz w:val="28"/>
          <w:szCs w:val="28"/>
        </w:rPr>
      </w:pPr>
      <w:r w:rsidRPr="000315F3">
        <w:rPr>
          <w:b/>
          <w:sz w:val="28"/>
          <w:szCs w:val="28"/>
        </w:rPr>
        <w:t xml:space="preserve">GU–BMX </w:t>
      </w:r>
      <w:r w:rsidR="00C249FE">
        <w:rPr>
          <w:b/>
          <w:sz w:val="28"/>
          <w:szCs w:val="28"/>
        </w:rPr>
        <w:br/>
        <w:t>R</w:t>
      </w:r>
      <w:r>
        <w:rPr>
          <w:b/>
          <w:sz w:val="28"/>
          <w:szCs w:val="28"/>
        </w:rPr>
        <w:t xml:space="preserve">eferat </w:t>
      </w:r>
      <w:r w:rsidR="002234C2">
        <w:rPr>
          <w:b/>
          <w:sz w:val="28"/>
          <w:szCs w:val="28"/>
        </w:rPr>
        <w:t>Teams-</w:t>
      </w:r>
      <w:r>
        <w:rPr>
          <w:b/>
          <w:sz w:val="28"/>
          <w:szCs w:val="28"/>
        </w:rPr>
        <w:t xml:space="preserve">møte </w:t>
      </w:r>
      <w:r w:rsidR="008060B5">
        <w:rPr>
          <w:b/>
          <w:sz w:val="28"/>
          <w:szCs w:val="28"/>
        </w:rPr>
        <w:t>21. november 2021</w:t>
      </w:r>
    </w:p>
    <w:p w14:paraId="3422E492" w14:textId="77777777" w:rsidR="00156F5F" w:rsidRDefault="00156F5F" w:rsidP="00EC7B2F">
      <w:pPr>
        <w:jc w:val="center"/>
        <w:rPr>
          <w:b/>
          <w:sz w:val="28"/>
          <w:szCs w:val="28"/>
        </w:rPr>
      </w:pPr>
    </w:p>
    <w:p w14:paraId="3E4CC900" w14:textId="77777777" w:rsidR="00732BA9" w:rsidRDefault="00EC7B2F" w:rsidP="00EC7B2F">
      <w:r>
        <w:t>Deltagere: Helge Gunnar Garnes Nesse, Thomas Müller Karlsen, Dag Kristoffer Borgenhov, Ken Meland og Tonje Ailin Solheim.</w:t>
      </w:r>
      <w:r>
        <w:br/>
      </w:r>
      <w:r>
        <w:br/>
      </w:r>
      <w:r w:rsidR="008060B5" w:rsidRPr="00391392">
        <w:rPr>
          <w:u w:val="single"/>
        </w:rPr>
        <w:t xml:space="preserve">Sak 1- </w:t>
      </w:r>
      <w:r w:rsidR="008060B5">
        <w:rPr>
          <w:u w:val="single"/>
        </w:rPr>
        <w:t>Klubbledermøte Øst</w:t>
      </w:r>
      <w:r w:rsidR="008060B5">
        <w:br/>
      </w:r>
      <w:r w:rsidR="004C309B">
        <w:t>Det har kommet ønske om et komprimert møte for både Øst og Vest, gjerne en hverdag. Kitto kan begynne med en agenda og finne en dato. Det er forventet at noen vil melde avbud, og det er et ønske om gjennomføring av møte på Teams.</w:t>
      </w:r>
      <w:r w:rsidR="008060B5">
        <w:br/>
      </w:r>
    </w:p>
    <w:p w14:paraId="66A04817" w14:textId="77777777" w:rsidR="00732BA9" w:rsidRDefault="008060B5" w:rsidP="00EC7B2F">
      <w:r>
        <w:br/>
      </w:r>
      <w:r>
        <w:rPr>
          <w:u w:val="single"/>
        </w:rPr>
        <w:t xml:space="preserve">Sak 2 - </w:t>
      </w:r>
      <w:r w:rsidR="004C309B">
        <w:rPr>
          <w:u w:val="single"/>
        </w:rPr>
        <w:t>Norgescup og NM 2022</w:t>
      </w:r>
      <w:r>
        <w:rPr>
          <w:u w:val="single"/>
        </w:rPr>
        <w:br/>
      </w:r>
      <w:r w:rsidR="004C309B">
        <w:t>Det er tanker om å få arrangere offisiell/uoffisiell NM i Pumptrack i Sandnes i 2022.</w:t>
      </w:r>
      <w:r w:rsidR="004C309B">
        <w:br/>
        <w:t xml:space="preserve">Bør igjen prøve å ta eierskap av </w:t>
      </w:r>
      <w:r w:rsidR="00732BA9">
        <w:t>Pumptrack</w:t>
      </w:r>
      <w:r w:rsidR="004C309B">
        <w:t xml:space="preserve"> i Norge. Pumptrack og racing kan kanskje arrangeres i samarbeid. De som arrangerer Hallingdal Rides m.m. kan ikke arrangere offisielt NM ettersom de ikke er medlem av sykkelforbundet. </w:t>
      </w:r>
      <w:r w:rsidR="004C309B">
        <w:br/>
      </w:r>
      <w:r w:rsidR="004C309B">
        <w:br/>
        <w:t>Thomas ser på forslag til terminliste for 2022 med hensyn til Europacup.</w:t>
      </w:r>
      <w:r w:rsidR="004C309B">
        <w:br/>
      </w:r>
      <w:r w:rsidR="004C309B">
        <w:br/>
        <w:t>Ønsker å videreføre større klasser for 2022, med sammenslåtte klasser for de store.</w:t>
      </w:r>
      <w:r w:rsidR="004C309B">
        <w:br/>
        <w:t>Konkurranse for alle klasser. Ingen intensjon om å måtte bruke SX-bakke for noen få ryttere. Utsetter å konkludere terminliste foreløpig.</w:t>
      </w:r>
    </w:p>
    <w:p w14:paraId="7D56A7AD" w14:textId="77777777" w:rsidR="00732BA9" w:rsidRDefault="004C309B" w:rsidP="00EC7B2F">
      <w:r>
        <w:br/>
      </w:r>
      <w:r>
        <w:br/>
      </w:r>
      <w:r w:rsidRPr="00391392">
        <w:rPr>
          <w:u w:val="single"/>
        </w:rPr>
        <w:t xml:space="preserve">Sak </w:t>
      </w:r>
      <w:r>
        <w:rPr>
          <w:u w:val="single"/>
        </w:rPr>
        <w:t xml:space="preserve">3 - </w:t>
      </w:r>
      <w:r w:rsidR="00732BA9">
        <w:rPr>
          <w:u w:val="single"/>
        </w:rPr>
        <w:t>Oppfølging ryttere</w:t>
      </w:r>
      <w:r>
        <w:br/>
      </w:r>
      <w:r w:rsidR="00732BA9">
        <w:t xml:space="preserve">Det er nødvendig å få i gang oppfølging av ryttere oppover i klassene i Norge. Det er ekstra dramatisk, at det etter Korona-tiden at ryttere mangler oppfølging og rådgiving. Det jobbes med organisering av dette mot forbundet. </w:t>
      </w:r>
      <w:r w:rsidR="00732BA9">
        <w:br/>
        <w:t xml:space="preserve">4. desember vedtar forbundsstyret budsjett for 2022. </w:t>
      </w:r>
      <w:r w:rsidR="00732BA9">
        <w:br/>
        <w:t>Forbundsstyret tar ikke ansvar frem til tinget. Budsjett og landslagssjef/Sportslig ansvarlig er det viktig å få på plass.</w:t>
      </w:r>
      <w:r w:rsidR="008060B5">
        <w:br/>
      </w:r>
    </w:p>
    <w:p w14:paraId="6526BF1A" w14:textId="006B93DC" w:rsidR="00732BA9" w:rsidRDefault="008060B5" w:rsidP="00EC7B2F">
      <w:r>
        <w:br/>
      </w:r>
      <w:r w:rsidRPr="00023AA6">
        <w:rPr>
          <w:u w:val="single"/>
        </w:rPr>
        <w:t>Annet:</w:t>
      </w:r>
      <w:r>
        <w:br/>
      </w:r>
      <w:r w:rsidR="00732BA9">
        <w:t>- Helge Gunnar undersøker med forbundet ang. stipend NM.</w:t>
      </w:r>
      <w:r w:rsidR="00173858">
        <w:br/>
      </w:r>
    </w:p>
    <w:p w14:paraId="7649216B" w14:textId="77777777" w:rsidR="00732BA9" w:rsidRDefault="00732BA9" w:rsidP="00EC7B2F"/>
    <w:p w14:paraId="6A4C947D" w14:textId="1A7E31CC" w:rsidR="00173858" w:rsidRPr="00C249FE" w:rsidRDefault="00173858" w:rsidP="00EC7B2F">
      <w:r>
        <w:br/>
      </w:r>
      <w:r w:rsidR="008060B5" w:rsidRPr="00B54847">
        <w:rPr>
          <w:sz w:val="24"/>
          <w:szCs w:val="24"/>
        </w:rPr>
        <w:t>Referat skrevet</w:t>
      </w:r>
      <w:r w:rsidR="008060B5">
        <w:rPr>
          <w:sz w:val="24"/>
          <w:szCs w:val="24"/>
        </w:rPr>
        <w:t xml:space="preserve"> ferdig</w:t>
      </w:r>
      <w:r w:rsidR="008060B5" w:rsidRPr="00B54847">
        <w:rPr>
          <w:sz w:val="24"/>
          <w:szCs w:val="24"/>
        </w:rPr>
        <w:t>:</w:t>
      </w:r>
      <w:r w:rsidR="008060B5" w:rsidRPr="00B54847">
        <w:rPr>
          <w:sz w:val="24"/>
          <w:szCs w:val="24"/>
        </w:rPr>
        <w:br/>
      </w:r>
      <w:r w:rsidR="008060B5">
        <w:rPr>
          <w:sz w:val="24"/>
          <w:szCs w:val="24"/>
        </w:rPr>
        <w:t>08.02.2022</w:t>
      </w:r>
      <w:r w:rsidR="008060B5" w:rsidRPr="00B54847">
        <w:rPr>
          <w:sz w:val="24"/>
          <w:szCs w:val="24"/>
        </w:rPr>
        <w:br/>
        <w:t>Tonje Ailin Solheim</w:t>
      </w:r>
      <w:r w:rsidR="008060B5" w:rsidRPr="00B54847">
        <w:rPr>
          <w:sz w:val="24"/>
          <w:szCs w:val="24"/>
        </w:rPr>
        <w:br/>
        <w:t>GU-BMX</w:t>
      </w:r>
    </w:p>
    <w:sectPr w:rsidR="00173858" w:rsidRPr="00C249FE" w:rsidSect="0076411D">
      <w:headerReference w:type="default" r:id="rId7"/>
      <w:headerReference w:type="first" r:id="rId8"/>
      <w:footerReference w:type="first" r:id="rId9"/>
      <w:pgSz w:w="11906" w:h="16838" w:code="9"/>
      <w:pgMar w:top="238" w:right="851" w:bottom="680"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08CA" w14:textId="77777777" w:rsidR="00CE5117" w:rsidRDefault="00CE5117" w:rsidP="00F531CD">
      <w:r>
        <w:separator/>
      </w:r>
    </w:p>
  </w:endnote>
  <w:endnote w:type="continuationSeparator" w:id="0">
    <w:p w14:paraId="2447FF1F" w14:textId="77777777" w:rsidR="00CE5117" w:rsidRDefault="00CE5117" w:rsidP="00F5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B29B" w14:textId="77777777" w:rsidR="00DF4F87" w:rsidRPr="00CC3654" w:rsidRDefault="00DF4F87" w:rsidP="00F531CD">
    <w:pPr>
      <w:pStyle w:val="Bunntekst"/>
    </w:pPr>
  </w:p>
  <w:p w14:paraId="0D379FA8" w14:textId="77777777" w:rsidR="00DF4F87" w:rsidRPr="00CC3654" w:rsidRDefault="00DF4F87" w:rsidP="00F531CD">
    <w:pPr>
      <w:pStyle w:val="Bunntekst"/>
    </w:pPr>
  </w:p>
  <w:p w14:paraId="29F49E1D" w14:textId="77777777" w:rsidR="00DF4F87" w:rsidRPr="004B5B19" w:rsidRDefault="00DF4F87" w:rsidP="004B5B19">
    <w:pPr>
      <w:pStyle w:val="Ingenmellomrom"/>
      <w:rPr>
        <w:sz w:val="14"/>
      </w:rPr>
    </w:pPr>
    <w:r w:rsidRPr="004B5B19">
      <w:rPr>
        <w:sz w:val="14"/>
      </w:rPr>
      <w:t>Norges</w:t>
    </w:r>
    <w:r w:rsidR="006043F7" w:rsidRPr="004B5B19">
      <w:rPr>
        <w:sz w:val="14"/>
      </w:rPr>
      <w:t xml:space="preserve"> Cykleforbund • Postadresse: Pb:</w:t>
    </w:r>
    <w:r w:rsidRPr="004B5B19">
      <w:rPr>
        <w:sz w:val="14"/>
      </w:rPr>
      <w:t xml:space="preserve"> 170, 1309 Rud • Besøksadresse: Ringeriksveien 179, 1339 Vøyenenga</w:t>
    </w:r>
  </w:p>
  <w:p w14:paraId="28628D36" w14:textId="77777777" w:rsidR="00DF4F87" w:rsidRPr="004B5B19" w:rsidRDefault="006043F7" w:rsidP="004B5B19">
    <w:pPr>
      <w:pStyle w:val="Ingenmellomrom"/>
      <w:rPr>
        <w:sz w:val="14"/>
      </w:rPr>
    </w:pPr>
    <w:r w:rsidRPr="004B5B19">
      <w:rPr>
        <w:sz w:val="14"/>
      </w:rPr>
      <w:t xml:space="preserve">Telefon: +47 67 80 49 20 </w:t>
    </w:r>
    <w:r w:rsidR="00DF4F87" w:rsidRPr="004B5B19">
      <w:rPr>
        <w:sz w:val="14"/>
      </w:rPr>
      <w:t xml:space="preserve">• E-post: </w:t>
    </w:r>
    <w:r w:rsidRPr="004B5B19">
      <w:rPr>
        <w:sz w:val="14"/>
      </w:rPr>
      <w:t>post</w:t>
    </w:r>
    <w:r w:rsidR="00DF4F87" w:rsidRPr="004B5B19">
      <w:rPr>
        <w:sz w:val="14"/>
      </w:rPr>
      <w:t>@sykling.no • Bankgiro: 5134.06.06012</w:t>
    </w:r>
  </w:p>
  <w:p w14:paraId="67D01FD0" w14:textId="77777777" w:rsidR="00DF4F87" w:rsidRPr="004B5B19" w:rsidRDefault="006043F7" w:rsidP="004B5B19">
    <w:pPr>
      <w:pStyle w:val="Ingenmellomrom"/>
      <w:rPr>
        <w:sz w:val="14"/>
      </w:rPr>
    </w:pPr>
    <w:r w:rsidRPr="004B5B19">
      <w:rPr>
        <w:sz w:val="14"/>
      </w:rPr>
      <w:t>www.</w:t>
    </w:r>
    <w:r w:rsidR="00DF4F87" w:rsidRPr="004B5B19">
      <w:rPr>
        <w:sz w:val="14"/>
      </w:rPr>
      <w:t>sykling.no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4D64" w14:textId="77777777" w:rsidR="00CE5117" w:rsidRDefault="00CE5117" w:rsidP="00F531CD">
      <w:r>
        <w:separator/>
      </w:r>
    </w:p>
  </w:footnote>
  <w:footnote w:type="continuationSeparator" w:id="0">
    <w:p w14:paraId="0F5FC621" w14:textId="77777777" w:rsidR="00CE5117" w:rsidRDefault="00CE5117" w:rsidP="00F5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C58" w14:textId="77777777" w:rsidR="00F1573B" w:rsidRDefault="0076411D" w:rsidP="00F531CD">
    <w:pPr>
      <w:pStyle w:val="Topptekst"/>
    </w:pPr>
    <w:r>
      <w:rPr>
        <w:noProof/>
        <w:lang w:eastAsia="nb-NO"/>
      </w:rPr>
      <w:drawing>
        <wp:inline distT="0" distB="0" distL="0" distR="0" wp14:anchorId="2483FB18" wp14:editId="764494D1">
          <wp:extent cx="515113" cy="627889"/>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018_Brevark_A4-Hode-sid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113" cy="627889"/>
                  </a:xfrm>
                  <a:prstGeom prst="rect">
                    <a:avLst/>
                  </a:prstGeom>
                </pic:spPr>
              </pic:pic>
            </a:graphicData>
          </a:graphic>
        </wp:inline>
      </w:drawing>
    </w:r>
  </w:p>
  <w:p w14:paraId="128EF88C" w14:textId="77777777" w:rsidR="0076411D" w:rsidRPr="0076411D" w:rsidRDefault="0076411D" w:rsidP="00F531C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B8C2" w14:textId="77777777" w:rsidR="0076411D" w:rsidRPr="00CC3654" w:rsidRDefault="0076411D" w:rsidP="00F531CD">
    <w:pPr>
      <w:pStyle w:val="Topptekst"/>
    </w:pPr>
    <w:r w:rsidRPr="00CC3654">
      <w:rPr>
        <w:noProof/>
        <w:lang w:eastAsia="nb-NO"/>
      </w:rPr>
      <w:drawing>
        <wp:inline distT="0" distB="0" distL="0" distR="0" wp14:anchorId="400E129B" wp14:editId="76ECA7BC">
          <wp:extent cx="6479540" cy="77995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018_Brevark_A4-Ho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779950"/>
                  </a:xfrm>
                  <a:prstGeom prst="rect">
                    <a:avLst/>
                  </a:prstGeom>
                </pic:spPr>
              </pic:pic>
            </a:graphicData>
          </a:graphic>
        </wp:inline>
      </w:drawing>
    </w:r>
  </w:p>
  <w:p w14:paraId="255B9CC1" w14:textId="77777777" w:rsidR="0076411D" w:rsidRPr="004B5B19" w:rsidRDefault="0076411D" w:rsidP="004B5B19">
    <w:pPr>
      <w:pStyle w:val="Ingenmellomrom"/>
    </w:pPr>
    <w:r w:rsidRPr="004B5B19">
      <w:t>MEDLEM</w:t>
    </w:r>
  </w:p>
  <w:p w14:paraId="46996D62" w14:textId="77777777" w:rsidR="0076411D" w:rsidRPr="004B5B19" w:rsidRDefault="00035066" w:rsidP="004B5B19">
    <w:pPr>
      <w:pStyle w:val="Ingenmellomrom"/>
      <w:rPr>
        <w:sz w:val="14"/>
      </w:rPr>
    </w:pPr>
    <w:r>
      <w:rPr>
        <w:sz w:val="14"/>
      </w:rPr>
      <w:t>UNION CYCLISTE INTERNA</w:t>
    </w:r>
    <w:r w:rsidR="0076411D" w:rsidRPr="004B5B19">
      <w:rPr>
        <w:sz w:val="14"/>
      </w:rPr>
      <w:t>TIONALE</w:t>
    </w:r>
  </w:p>
  <w:p w14:paraId="07061735" w14:textId="77777777" w:rsidR="0076411D" w:rsidRPr="004B5B19" w:rsidRDefault="00035066" w:rsidP="004B5B19">
    <w:pPr>
      <w:pStyle w:val="Ingenmellomrom"/>
      <w:rPr>
        <w:sz w:val="14"/>
      </w:rPr>
    </w:pPr>
    <w:r w:rsidRPr="00035066">
      <w:rPr>
        <w:sz w:val="14"/>
      </w:rPr>
      <w:t>UNION EUROPÉENE DE CYCLISME</w:t>
    </w:r>
    <w:r>
      <w:rPr>
        <w:sz w:val="14"/>
      </w:rPr>
      <w:br/>
    </w:r>
    <w:r w:rsidR="0076411D" w:rsidRPr="004B5B19">
      <w:rPr>
        <w:sz w:val="14"/>
      </w:rPr>
      <w:t>NORDISKA CYKLEFÖRBUNDET</w:t>
    </w:r>
  </w:p>
  <w:p w14:paraId="0FB4EE20" w14:textId="77777777" w:rsidR="0076411D" w:rsidRPr="004B5B19" w:rsidRDefault="0076411D" w:rsidP="004B5B19">
    <w:pPr>
      <w:pStyle w:val="Ingenmellomrom"/>
      <w:rPr>
        <w:sz w:val="14"/>
      </w:rPr>
    </w:pPr>
    <w:r w:rsidRPr="004B5B19">
      <w:rPr>
        <w:sz w:val="14"/>
      </w:rPr>
      <w:t>NORGES IDRETTSFORBUND</w:t>
    </w:r>
  </w:p>
  <w:p w14:paraId="2B1FF900" w14:textId="77777777" w:rsidR="0076411D" w:rsidRPr="00CC3654" w:rsidRDefault="0076411D" w:rsidP="00F531C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6D2"/>
    <w:multiLevelType w:val="multilevel"/>
    <w:tmpl w:val="0518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1776A"/>
    <w:multiLevelType w:val="multilevel"/>
    <w:tmpl w:val="04E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95E8C"/>
    <w:multiLevelType w:val="hybridMultilevel"/>
    <w:tmpl w:val="42CC0D80"/>
    <w:lvl w:ilvl="0" w:tplc="6698504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83F5FAB"/>
    <w:multiLevelType w:val="hybridMultilevel"/>
    <w:tmpl w:val="2806BF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F2295B"/>
    <w:multiLevelType w:val="hybridMultilevel"/>
    <w:tmpl w:val="9F2CF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7FC2973"/>
    <w:multiLevelType w:val="hybridMultilevel"/>
    <w:tmpl w:val="DC2899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0E57318"/>
    <w:multiLevelType w:val="hybridMultilevel"/>
    <w:tmpl w:val="90F46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90726A"/>
    <w:multiLevelType w:val="hybridMultilevel"/>
    <w:tmpl w:val="83D2B5EA"/>
    <w:lvl w:ilvl="0" w:tplc="47AAC73A">
      <w:start w:val="1"/>
      <w:numFmt w:val="decimal"/>
      <w:lvlText w:val="%1."/>
      <w:lvlJc w:val="left"/>
      <w:pPr>
        <w:tabs>
          <w:tab w:val="num" w:pos="2700"/>
        </w:tabs>
        <w:ind w:left="2700" w:hanging="23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73B"/>
    <w:rsid w:val="00027B78"/>
    <w:rsid w:val="000344C0"/>
    <w:rsid w:val="00035066"/>
    <w:rsid w:val="000828EB"/>
    <w:rsid w:val="000E2241"/>
    <w:rsid w:val="00156F5F"/>
    <w:rsid w:val="00173858"/>
    <w:rsid w:val="001B7D4C"/>
    <w:rsid w:val="001D5243"/>
    <w:rsid w:val="002168C5"/>
    <w:rsid w:val="002234C2"/>
    <w:rsid w:val="00262493"/>
    <w:rsid w:val="002D62DB"/>
    <w:rsid w:val="003A2A12"/>
    <w:rsid w:val="003A3E13"/>
    <w:rsid w:val="003F7090"/>
    <w:rsid w:val="004A26DE"/>
    <w:rsid w:val="004B509D"/>
    <w:rsid w:val="004B5B19"/>
    <w:rsid w:val="004C309B"/>
    <w:rsid w:val="004F4ED6"/>
    <w:rsid w:val="0058521C"/>
    <w:rsid w:val="005C7EBC"/>
    <w:rsid w:val="005E6E66"/>
    <w:rsid w:val="005F26B1"/>
    <w:rsid w:val="006043F7"/>
    <w:rsid w:val="006F55BF"/>
    <w:rsid w:val="007235D1"/>
    <w:rsid w:val="00732BA9"/>
    <w:rsid w:val="00736421"/>
    <w:rsid w:val="0076411D"/>
    <w:rsid w:val="007B7FED"/>
    <w:rsid w:val="008060B5"/>
    <w:rsid w:val="008E357E"/>
    <w:rsid w:val="008F1B73"/>
    <w:rsid w:val="00915688"/>
    <w:rsid w:val="00985643"/>
    <w:rsid w:val="009A4C4D"/>
    <w:rsid w:val="009A650D"/>
    <w:rsid w:val="00A21766"/>
    <w:rsid w:val="00A25F26"/>
    <w:rsid w:val="00AF1F14"/>
    <w:rsid w:val="00B13A5F"/>
    <w:rsid w:val="00B26C51"/>
    <w:rsid w:val="00B93490"/>
    <w:rsid w:val="00BA18EF"/>
    <w:rsid w:val="00BF54D2"/>
    <w:rsid w:val="00C249FE"/>
    <w:rsid w:val="00CC3654"/>
    <w:rsid w:val="00CD1231"/>
    <w:rsid w:val="00CE5117"/>
    <w:rsid w:val="00CF39F0"/>
    <w:rsid w:val="00D04C4F"/>
    <w:rsid w:val="00DD0392"/>
    <w:rsid w:val="00DF4F87"/>
    <w:rsid w:val="00DF6B7D"/>
    <w:rsid w:val="00E110BB"/>
    <w:rsid w:val="00E16A6A"/>
    <w:rsid w:val="00E27364"/>
    <w:rsid w:val="00E66199"/>
    <w:rsid w:val="00E7584C"/>
    <w:rsid w:val="00E837A1"/>
    <w:rsid w:val="00EA1AE1"/>
    <w:rsid w:val="00EC6A0E"/>
    <w:rsid w:val="00EC7B2F"/>
    <w:rsid w:val="00ED1E9D"/>
    <w:rsid w:val="00EE58EA"/>
    <w:rsid w:val="00F11DEB"/>
    <w:rsid w:val="00F1573B"/>
    <w:rsid w:val="00F500EC"/>
    <w:rsid w:val="00F531CD"/>
    <w:rsid w:val="00F62C19"/>
    <w:rsid w:val="00F801B1"/>
    <w:rsid w:val="00F944A6"/>
    <w:rsid w:val="00FB7A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DB8DD"/>
  <w15:chartTrackingRefBased/>
  <w15:docId w15:val="{DBB3429E-8395-45FB-965E-BFEF4003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CD"/>
    <w:rPr>
      <w:rFonts w:ascii="Garamond" w:hAnsi="Garamond"/>
    </w:rPr>
  </w:style>
  <w:style w:type="paragraph" w:styleId="Overskrift1">
    <w:name w:val="heading 1"/>
    <w:basedOn w:val="NCF"/>
    <w:next w:val="NCF"/>
    <w:link w:val="Overskrift1Tegn"/>
    <w:uiPriority w:val="9"/>
    <w:qFormat/>
    <w:rsid w:val="005F26B1"/>
    <w:pPr>
      <w:keepNext/>
      <w:keepLines/>
      <w:spacing w:before="240" w:after="0"/>
      <w:outlineLvl w:val="0"/>
    </w:pPr>
    <w:rPr>
      <w:rFonts w:ascii="Arial" w:eastAsiaTheme="majorEastAsia" w:hAnsi="Arial" w:cstheme="majorBidi"/>
      <w:b/>
      <w:sz w:val="28"/>
      <w:szCs w:val="32"/>
    </w:rPr>
  </w:style>
  <w:style w:type="paragraph" w:styleId="Overskrift2">
    <w:name w:val="heading 2"/>
    <w:basedOn w:val="NCF"/>
    <w:next w:val="NCF"/>
    <w:link w:val="Overskrift2Tegn"/>
    <w:uiPriority w:val="9"/>
    <w:unhideWhenUsed/>
    <w:qFormat/>
    <w:rsid w:val="005F26B1"/>
    <w:pPr>
      <w:keepNext/>
      <w:keepLines/>
      <w:spacing w:before="40" w:after="0"/>
      <w:outlineLvl w:val="1"/>
    </w:pPr>
    <w:rPr>
      <w:rFonts w:ascii="Arial" w:eastAsiaTheme="majorEastAsia" w:hAnsi="Arial" w:cstheme="majorBidi"/>
      <w:b/>
      <w:sz w:val="24"/>
      <w:szCs w:val="26"/>
    </w:rPr>
  </w:style>
  <w:style w:type="paragraph" w:styleId="Overskrift3">
    <w:name w:val="heading 3"/>
    <w:basedOn w:val="NCF"/>
    <w:next w:val="NCF"/>
    <w:link w:val="Overskrift3Tegn"/>
    <w:uiPriority w:val="9"/>
    <w:unhideWhenUsed/>
    <w:qFormat/>
    <w:rsid w:val="005F26B1"/>
    <w:pPr>
      <w:keepNext/>
      <w:keepLines/>
      <w:spacing w:before="40" w:after="0"/>
      <w:outlineLvl w:val="2"/>
    </w:pPr>
    <w:rPr>
      <w:rFonts w:ascii="Arial" w:eastAsiaTheme="majorEastAsia" w:hAnsi="Arial"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157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573B"/>
  </w:style>
  <w:style w:type="paragraph" w:styleId="Bunntekst">
    <w:name w:val="footer"/>
    <w:basedOn w:val="Normal"/>
    <w:link w:val="BunntekstTegn"/>
    <w:uiPriority w:val="99"/>
    <w:unhideWhenUsed/>
    <w:rsid w:val="00F157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573B"/>
  </w:style>
  <w:style w:type="paragraph" w:customStyle="1" w:styleId="NCF">
    <w:name w:val="NCF"/>
    <w:basedOn w:val="Normal"/>
    <w:link w:val="NCFTegn"/>
    <w:qFormat/>
    <w:rsid w:val="00DD0392"/>
  </w:style>
  <w:style w:type="paragraph" w:styleId="Tittel">
    <w:name w:val="Title"/>
    <w:basedOn w:val="NCF"/>
    <w:next w:val="NCF"/>
    <w:link w:val="TittelTegn"/>
    <w:qFormat/>
    <w:rsid w:val="00F531CD"/>
    <w:pPr>
      <w:spacing w:before="360" w:after="360" w:line="240" w:lineRule="auto"/>
      <w:contextualSpacing/>
    </w:pPr>
    <w:rPr>
      <w:rFonts w:ascii="Arial" w:eastAsiaTheme="majorEastAsia" w:hAnsi="Arial" w:cstheme="majorBidi"/>
      <w:b/>
      <w:spacing w:val="-10"/>
      <w:kern w:val="28"/>
      <w:sz w:val="32"/>
      <w:szCs w:val="56"/>
    </w:rPr>
  </w:style>
  <w:style w:type="character" w:customStyle="1" w:styleId="NCFTegn">
    <w:name w:val="NCF Tegn"/>
    <w:basedOn w:val="Standardskriftforavsnitt"/>
    <w:link w:val="NCF"/>
    <w:rsid w:val="00DD0392"/>
    <w:rPr>
      <w:rFonts w:ascii="Garamond" w:hAnsi="Garamond"/>
    </w:rPr>
  </w:style>
  <w:style w:type="character" w:customStyle="1" w:styleId="TittelTegn">
    <w:name w:val="Tittel Tegn"/>
    <w:basedOn w:val="Standardskriftforavsnitt"/>
    <w:link w:val="Tittel"/>
    <w:uiPriority w:val="10"/>
    <w:rsid w:val="00F531CD"/>
    <w:rPr>
      <w:rFonts w:ascii="Arial" w:eastAsiaTheme="majorEastAsia" w:hAnsi="Arial" w:cstheme="majorBidi"/>
      <w:b/>
      <w:spacing w:val="-10"/>
      <w:kern w:val="28"/>
      <w:sz w:val="32"/>
      <w:szCs w:val="56"/>
    </w:rPr>
  </w:style>
  <w:style w:type="character" w:customStyle="1" w:styleId="Overskrift2Tegn">
    <w:name w:val="Overskrift 2 Tegn"/>
    <w:basedOn w:val="Standardskriftforavsnitt"/>
    <w:link w:val="Overskrift2"/>
    <w:uiPriority w:val="9"/>
    <w:rsid w:val="005F26B1"/>
    <w:rPr>
      <w:rFonts w:ascii="Arial" w:eastAsiaTheme="majorEastAsia" w:hAnsi="Arial" w:cstheme="majorBidi"/>
      <w:b/>
      <w:sz w:val="24"/>
      <w:szCs w:val="26"/>
    </w:rPr>
  </w:style>
  <w:style w:type="paragraph" w:styleId="Undertittel">
    <w:name w:val="Subtitle"/>
    <w:basedOn w:val="Normal"/>
    <w:next w:val="Normal"/>
    <w:link w:val="UndertittelTegn"/>
    <w:uiPriority w:val="11"/>
    <w:qFormat/>
    <w:rsid w:val="00F531CD"/>
    <w:pPr>
      <w:numPr>
        <w:ilvl w:val="1"/>
      </w:numPr>
    </w:pPr>
    <w:rPr>
      <w:rFonts w:ascii="Arial" w:eastAsiaTheme="minorEastAsia" w:hAnsi="Arial"/>
      <w:b/>
      <w:spacing w:val="15"/>
      <w:sz w:val="28"/>
    </w:rPr>
  </w:style>
  <w:style w:type="character" w:customStyle="1" w:styleId="UndertittelTegn">
    <w:name w:val="Undertittel Tegn"/>
    <w:basedOn w:val="Standardskriftforavsnitt"/>
    <w:link w:val="Undertittel"/>
    <w:uiPriority w:val="11"/>
    <w:rsid w:val="00F531CD"/>
    <w:rPr>
      <w:rFonts w:ascii="Arial" w:eastAsiaTheme="minorEastAsia" w:hAnsi="Arial"/>
      <w:b/>
      <w:spacing w:val="15"/>
      <w:sz w:val="28"/>
    </w:rPr>
  </w:style>
  <w:style w:type="character" w:customStyle="1" w:styleId="Overskrift1Tegn">
    <w:name w:val="Overskrift 1 Tegn"/>
    <w:basedOn w:val="Standardskriftforavsnitt"/>
    <w:link w:val="Overskrift1"/>
    <w:uiPriority w:val="9"/>
    <w:rsid w:val="005F26B1"/>
    <w:rPr>
      <w:rFonts w:ascii="Arial" w:eastAsiaTheme="majorEastAsia" w:hAnsi="Arial" w:cstheme="majorBidi"/>
      <w:b/>
      <w:sz w:val="28"/>
      <w:szCs w:val="32"/>
    </w:rPr>
  </w:style>
  <w:style w:type="character" w:customStyle="1" w:styleId="Overskrift3Tegn">
    <w:name w:val="Overskrift 3 Tegn"/>
    <w:basedOn w:val="Standardskriftforavsnitt"/>
    <w:link w:val="Overskrift3"/>
    <w:uiPriority w:val="9"/>
    <w:rsid w:val="005F26B1"/>
    <w:rPr>
      <w:rFonts w:ascii="Arial" w:eastAsiaTheme="majorEastAsia" w:hAnsi="Arial" w:cstheme="majorBidi"/>
      <w:b/>
      <w:sz w:val="20"/>
      <w:szCs w:val="24"/>
    </w:rPr>
  </w:style>
  <w:style w:type="paragraph" w:styleId="Listeavsnitt">
    <w:name w:val="List Paragraph"/>
    <w:basedOn w:val="Normal"/>
    <w:uiPriority w:val="34"/>
    <w:qFormat/>
    <w:rsid w:val="005F26B1"/>
    <w:pPr>
      <w:ind w:left="720"/>
      <w:contextualSpacing/>
    </w:pPr>
  </w:style>
  <w:style w:type="paragraph" w:styleId="Ingenmellomrom">
    <w:name w:val="No Spacing"/>
    <w:aliases w:val="NCF Topptekst-bunntekst"/>
    <w:uiPriority w:val="1"/>
    <w:qFormat/>
    <w:rsid w:val="004B5B19"/>
    <w:pPr>
      <w:spacing w:after="0" w:line="240" w:lineRule="auto"/>
      <w:jc w:val="center"/>
    </w:pPr>
    <w:rPr>
      <w:rFonts w:ascii="Arial" w:hAnsi="Arial"/>
      <w:sz w:val="10"/>
    </w:rPr>
  </w:style>
  <w:style w:type="paragraph" w:styleId="NormalWeb">
    <w:name w:val="Normal (Web)"/>
    <w:basedOn w:val="Normal"/>
    <w:uiPriority w:val="99"/>
    <w:semiHidden/>
    <w:unhideWhenUsed/>
    <w:rsid w:val="003A2A1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A2A12"/>
    <w:rPr>
      <w:color w:val="0000FF"/>
      <w:u w:val="single"/>
    </w:rPr>
  </w:style>
  <w:style w:type="character" w:styleId="Sterk">
    <w:name w:val="Strong"/>
    <w:basedOn w:val="Standardskriftforavsnitt"/>
    <w:uiPriority w:val="22"/>
    <w:qFormat/>
    <w:rsid w:val="003A2A12"/>
    <w:rPr>
      <w:b/>
      <w:bCs/>
    </w:rPr>
  </w:style>
  <w:style w:type="paragraph" w:customStyle="1" w:styleId="Default">
    <w:name w:val="Default"/>
    <w:rsid w:val="00DF6B7D"/>
    <w:pPr>
      <w:autoSpaceDE w:val="0"/>
      <w:autoSpaceDN w:val="0"/>
      <w:adjustRightInd w:val="0"/>
      <w:spacing w:after="0" w:line="240" w:lineRule="auto"/>
    </w:pPr>
    <w:rPr>
      <w:rFonts w:ascii="Garamond" w:hAnsi="Garamond" w:cs="Garamond"/>
      <w:color w:val="000000"/>
      <w:sz w:val="24"/>
      <w:szCs w:val="24"/>
    </w:rPr>
  </w:style>
  <w:style w:type="character" w:styleId="Ulstomtale">
    <w:name w:val="Unresolved Mention"/>
    <w:basedOn w:val="Standardskriftforavsnitt"/>
    <w:uiPriority w:val="99"/>
    <w:semiHidden/>
    <w:unhideWhenUsed/>
    <w:rsid w:val="000E22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258</Words>
  <Characters>1373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Spilling</dc:creator>
  <cp:keywords/>
  <dc:description/>
  <cp:lastModifiedBy>Microsoft Office User</cp:lastModifiedBy>
  <cp:revision>3</cp:revision>
  <cp:lastPrinted>2018-07-05T06:54:00Z</cp:lastPrinted>
  <dcterms:created xsi:type="dcterms:W3CDTF">2022-02-08T07:55:00Z</dcterms:created>
  <dcterms:modified xsi:type="dcterms:W3CDTF">2022-02-08T08:39:00Z</dcterms:modified>
</cp:coreProperties>
</file>